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F8E" w:rsidRDefault="00102F8E">
      <w:bookmarkStart w:id="0" w:name="_GoBack"/>
      <w:bookmarkEnd w:id="0"/>
    </w:p>
    <w:sectPr w:rsidR="00102F8E">
      <w:headerReference w:type="default" r:id="rId6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D79" w:rsidRDefault="00E37D79" w:rsidP="00012367">
      <w:pPr>
        <w:spacing w:after="0" w:line="240" w:lineRule="auto"/>
      </w:pPr>
      <w:r>
        <w:separator/>
      </w:r>
    </w:p>
  </w:endnote>
  <w:endnote w:type="continuationSeparator" w:id="0">
    <w:p w:rsidR="00E37D79" w:rsidRDefault="00E37D79" w:rsidP="00012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D79" w:rsidRDefault="00E37D79" w:rsidP="00012367">
      <w:pPr>
        <w:spacing w:after="0" w:line="240" w:lineRule="auto"/>
      </w:pPr>
      <w:r>
        <w:separator/>
      </w:r>
    </w:p>
  </w:footnote>
  <w:footnote w:type="continuationSeparator" w:id="0">
    <w:p w:rsidR="00E37D79" w:rsidRDefault="00E37D79" w:rsidP="00012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367" w:rsidRPr="00012367" w:rsidRDefault="00012367" w:rsidP="00012367">
    <w:pPr>
      <w:spacing w:after="0" w:line="240" w:lineRule="auto"/>
      <w:jc w:val="both"/>
      <w:rPr>
        <w:rFonts w:ascii="Times New Roman" w:eastAsia="Times New Roman" w:hAnsi="Times New Roman" w:cs="Times New Roman"/>
        <w:noProof/>
        <w:sz w:val="24"/>
        <w:szCs w:val="24"/>
      </w:rPr>
    </w:pPr>
    <w:r w:rsidRPr="00012367">
      <w:rPr>
        <w:rFonts w:ascii="Times New Roman" w:eastAsia="Times New Roman" w:hAnsi="Times New Roman" w:cs="Times New Roman"/>
        <w:noProof/>
        <w:sz w:val="24"/>
        <w:szCs w:val="24"/>
      </w:rPr>
      <w:t xml:space="preserve">                                                                                  </w:t>
    </w:r>
    <w:r w:rsidRPr="00012367">
      <w:rPr>
        <w:rFonts w:ascii="Times New Roman" w:eastAsia="Times New Roman" w:hAnsi="Times New Roman" w:cs="Times New Roman"/>
        <w:bCs/>
        <w:noProof/>
        <w:sz w:val="24"/>
        <w:szCs w:val="24"/>
      </w:rPr>
      <w:t>Raseinių rajono švietimo pagalbos tarnybos</w:t>
    </w:r>
    <w:r w:rsidRPr="00012367">
      <w:rPr>
        <w:rFonts w:ascii="Times New Roman" w:eastAsia="Times New Roman" w:hAnsi="Times New Roman" w:cs="Times New Roman"/>
        <w:noProof/>
        <w:sz w:val="24"/>
        <w:szCs w:val="24"/>
      </w:rPr>
      <w:t xml:space="preserve">          </w:t>
    </w:r>
  </w:p>
  <w:p w:rsidR="00012367" w:rsidRPr="00012367" w:rsidRDefault="00012367" w:rsidP="00012367">
    <w:pPr>
      <w:spacing w:after="0" w:line="240" w:lineRule="auto"/>
      <w:jc w:val="both"/>
      <w:rPr>
        <w:rFonts w:ascii="Times New Roman" w:eastAsia="Times New Roman" w:hAnsi="Times New Roman" w:cs="Times New Roman"/>
        <w:noProof/>
        <w:sz w:val="24"/>
        <w:szCs w:val="24"/>
      </w:rPr>
    </w:pPr>
    <w:r w:rsidRPr="00012367">
      <w:rPr>
        <w:rFonts w:ascii="Times New Roman" w:eastAsia="Times New Roman" w:hAnsi="Times New Roman" w:cs="Times New Roman"/>
        <w:noProof/>
        <w:sz w:val="24"/>
        <w:szCs w:val="24"/>
      </w:rPr>
      <w:t xml:space="preserve">                                                                                  edukacinės patirties banko aprašo </w:t>
    </w:r>
  </w:p>
  <w:p w:rsidR="00012367" w:rsidRPr="00012367" w:rsidRDefault="00012367" w:rsidP="00012367">
    <w:pPr>
      <w:spacing w:after="0" w:line="240" w:lineRule="auto"/>
      <w:jc w:val="both"/>
      <w:rPr>
        <w:rFonts w:ascii="Times New Roman" w:eastAsia="Times New Roman" w:hAnsi="Times New Roman" w:cs="Times New Roman"/>
        <w:noProof/>
        <w:sz w:val="24"/>
        <w:szCs w:val="24"/>
      </w:rPr>
    </w:pPr>
    <w:r w:rsidRPr="00012367">
      <w:rPr>
        <w:rFonts w:ascii="Times New Roman" w:eastAsia="Times New Roman" w:hAnsi="Times New Roman" w:cs="Times New Roman"/>
        <w:noProof/>
        <w:sz w:val="24"/>
        <w:szCs w:val="24"/>
      </w:rPr>
      <w:t xml:space="preserve">                                                                                  1 priedas</w:t>
    </w:r>
  </w:p>
  <w:p w:rsidR="00012367" w:rsidRPr="00012367" w:rsidRDefault="00012367" w:rsidP="00012367">
    <w:pPr>
      <w:spacing w:after="0" w:line="240" w:lineRule="auto"/>
      <w:jc w:val="both"/>
      <w:rPr>
        <w:rFonts w:ascii="Times New Roman" w:eastAsia="Times New Roman" w:hAnsi="Times New Roman" w:cs="Times New Roman"/>
        <w:noProof/>
        <w:sz w:val="24"/>
        <w:szCs w:val="24"/>
      </w:rPr>
    </w:pPr>
  </w:p>
  <w:p w:rsidR="00012367" w:rsidRPr="00012367" w:rsidRDefault="00012367" w:rsidP="00012367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noProof/>
        <w:sz w:val="24"/>
        <w:szCs w:val="24"/>
      </w:rPr>
    </w:pPr>
    <w:r w:rsidRPr="00012367">
      <w:rPr>
        <w:rFonts w:ascii="Times New Roman" w:eastAsia="Times New Roman" w:hAnsi="Times New Roman" w:cs="Times New Roman"/>
        <w:b/>
        <w:bCs/>
        <w:noProof/>
        <w:sz w:val="24"/>
        <w:szCs w:val="24"/>
      </w:rPr>
      <w:t>METODINIO DARBO KORTELĖ</w:t>
    </w:r>
  </w:p>
  <w:p w:rsidR="00012367" w:rsidRPr="00012367" w:rsidRDefault="00012367" w:rsidP="00012367">
    <w:pPr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</w:rPr>
    </w:pPr>
  </w:p>
  <w:tbl>
    <w:tblPr>
      <w:tblStyle w:val="Lentelstinklelis"/>
      <w:tblW w:w="0" w:type="auto"/>
      <w:tblLook w:val="04A0" w:firstRow="1" w:lastRow="0" w:firstColumn="1" w:lastColumn="0" w:noHBand="0" w:noVBand="1"/>
    </w:tblPr>
    <w:tblGrid>
      <w:gridCol w:w="3256"/>
      <w:gridCol w:w="6372"/>
    </w:tblGrid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Dalykas, sritis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Vokiečių kalba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Tema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Netradiciniai vokiečių kalbos mokymo/si metodai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Žanras (ugdymo priemonė, užduotys, pamokų ciklas, testas ir kt.)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Šiuolaikinės vokiečių kalbos  pamokos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Anotacija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Autorius (vardas, pavardė)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Danguolė Greičienė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Pareigos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mokytoja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Išsilavinimas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aukštasis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Kvalifikacinė kategorija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Mokytoja metodininkė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Rajonas (miestas)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Kaltinėnai, Šilalės r.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Ugdymo įstaiga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Šilalės r. Kaltinėnų Aleksandro Stulginskio gimnazija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Elektroninis paštas, telefonas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hyperlink r:id="rId1" w:history="1">
            <w:r w:rsidRPr="001C13BE">
              <w:rPr>
                <w:rStyle w:val="Hipersaitas"/>
                <w:rFonts w:ascii="Times New Roman" w:eastAsia="Times New Roman" w:hAnsi="Times New Roman" w:cs="Times New Roman"/>
                <w:noProof/>
                <w:sz w:val="24"/>
                <w:szCs w:val="24"/>
              </w:rPr>
              <w:t>Dangen2@gmail.com</w:t>
            </w:r>
          </w:hyperlink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, tel. Nr. 86 157 6766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Darbas pristatytas (data)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2018-02-23</w:t>
          </w:r>
        </w:p>
      </w:tc>
    </w:tr>
    <w:tr w:rsidR="00012367" w:rsidRPr="00012367" w:rsidTr="00356226">
      <w:tc>
        <w:tcPr>
          <w:tcW w:w="3256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 w:rsidRPr="00012367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Darbas saugomas (vieta)</w:t>
          </w:r>
        </w:p>
      </w:tc>
      <w:tc>
        <w:tcPr>
          <w:tcW w:w="6372" w:type="dxa"/>
        </w:tcPr>
        <w:p w:rsidR="00012367" w:rsidRPr="00012367" w:rsidRDefault="00012367" w:rsidP="00012367">
          <w:pPr>
            <w:rPr>
              <w:rFonts w:ascii="Times New Roman" w:eastAsia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mokykloje</w:t>
          </w:r>
        </w:p>
      </w:tc>
    </w:tr>
  </w:tbl>
  <w:p w:rsidR="00012367" w:rsidRPr="00012367" w:rsidRDefault="00012367" w:rsidP="00012367">
    <w:pPr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</w:rPr>
    </w:pPr>
  </w:p>
  <w:p w:rsidR="00012367" w:rsidRPr="00012367" w:rsidRDefault="00012367" w:rsidP="00012367">
    <w:pPr>
      <w:spacing w:after="0" w:line="240" w:lineRule="auto"/>
      <w:jc w:val="center"/>
      <w:rPr>
        <w:rFonts w:ascii="Times New Roman" w:eastAsia="Times New Roman" w:hAnsi="Times New Roman" w:cs="Times New Roman"/>
        <w:noProof/>
        <w:sz w:val="24"/>
        <w:szCs w:val="24"/>
      </w:rPr>
    </w:pPr>
    <w:r w:rsidRPr="00012367">
      <w:rPr>
        <w:rFonts w:ascii="Times New Roman" w:eastAsia="Times New Roman" w:hAnsi="Times New Roman" w:cs="Times New Roman"/>
        <w:noProof/>
        <w:sz w:val="24"/>
        <w:szCs w:val="24"/>
      </w:rPr>
      <w:t>____________________</w:t>
    </w:r>
  </w:p>
  <w:p w:rsidR="00012367" w:rsidRDefault="0001236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367"/>
    <w:rsid w:val="00012367"/>
    <w:rsid w:val="00102F8E"/>
    <w:rsid w:val="00E3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6D1A3"/>
  <w15:chartTrackingRefBased/>
  <w15:docId w15:val="{5EE21399-0375-411F-B833-59C5C86CE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1236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12367"/>
  </w:style>
  <w:style w:type="paragraph" w:styleId="Porat">
    <w:name w:val="footer"/>
    <w:basedOn w:val="prastasis"/>
    <w:link w:val="PoratDiagrama"/>
    <w:uiPriority w:val="99"/>
    <w:unhideWhenUsed/>
    <w:rsid w:val="0001236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12367"/>
  </w:style>
  <w:style w:type="table" w:styleId="Lentelstinklelis">
    <w:name w:val="Table Grid"/>
    <w:basedOn w:val="prastojilentel"/>
    <w:uiPriority w:val="39"/>
    <w:rsid w:val="00012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012367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12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123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gen2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nijole@raseiniusvietimocentras.lt</dc:creator>
  <cp:keywords/>
  <dc:description/>
  <cp:lastModifiedBy>nijole@raseiniusvietimocentras.lt</cp:lastModifiedBy>
  <cp:revision>1</cp:revision>
  <cp:lastPrinted>2018-02-27T13:58:00Z</cp:lastPrinted>
  <dcterms:created xsi:type="dcterms:W3CDTF">2018-02-27T13:43:00Z</dcterms:created>
  <dcterms:modified xsi:type="dcterms:W3CDTF">2018-02-27T14:00:00Z</dcterms:modified>
</cp:coreProperties>
</file>