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082" w:rsidRPr="0041371A" w:rsidRDefault="00577082" w:rsidP="00577082">
      <w:pPr>
        <w:jc w:val="both"/>
      </w:pPr>
      <w:r w:rsidRPr="0041371A">
        <w:rPr>
          <w:rStyle w:val="Emfaz"/>
          <w:b w:val="0"/>
        </w:rPr>
        <w:t xml:space="preserve">                                                                                  Raseinių rajono švietimo pagalbos tarnybos</w:t>
      </w:r>
      <w:r w:rsidRPr="0041371A">
        <w:t xml:space="preserve">          </w:t>
      </w:r>
    </w:p>
    <w:p w:rsidR="00577082" w:rsidRPr="0041371A" w:rsidRDefault="00577082" w:rsidP="00577082">
      <w:pPr>
        <w:jc w:val="both"/>
      </w:pPr>
      <w:r w:rsidRPr="0041371A">
        <w:t xml:space="preserve">                                                                                  edukacinės patirties banko aprašo </w:t>
      </w:r>
    </w:p>
    <w:p w:rsidR="00577082" w:rsidRPr="0041371A" w:rsidRDefault="00577082" w:rsidP="00577082">
      <w:pPr>
        <w:jc w:val="both"/>
      </w:pPr>
      <w:r w:rsidRPr="0041371A">
        <w:t xml:space="preserve">                                                                                  1 priedas</w:t>
      </w:r>
    </w:p>
    <w:p w:rsidR="00577082" w:rsidRPr="0041371A" w:rsidRDefault="00577082" w:rsidP="00577082">
      <w:pPr>
        <w:jc w:val="both"/>
      </w:pPr>
    </w:p>
    <w:p w:rsidR="00577082" w:rsidRPr="0041371A" w:rsidRDefault="00577082" w:rsidP="00577082">
      <w:pPr>
        <w:jc w:val="center"/>
        <w:rPr>
          <w:b/>
          <w:bCs/>
        </w:rPr>
      </w:pPr>
      <w:r w:rsidRPr="0041371A">
        <w:rPr>
          <w:b/>
          <w:bCs/>
        </w:rPr>
        <w:t>METODINIO DARBO KORTELĖ</w:t>
      </w:r>
    </w:p>
    <w:p w:rsidR="00577082" w:rsidRPr="0041371A" w:rsidRDefault="00577082" w:rsidP="00577082">
      <w:pPr>
        <w:jc w:val="center"/>
        <w:rPr>
          <w:b/>
          <w:bCs/>
        </w:rPr>
      </w:pPr>
    </w:p>
    <w:p w:rsidR="00577082" w:rsidRPr="0041371A" w:rsidRDefault="00577082" w:rsidP="00577082"/>
    <w:tbl>
      <w:tblPr>
        <w:tblStyle w:val="Lentelstinklelis"/>
        <w:tblW w:w="0" w:type="auto"/>
        <w:tblLook w:val="04A0" w:firstRow="1" w:lastRow="0" w:firstColumn="1" w:lastColumn="0" w:noHBand="0" w:noVBand="1"/>
      </w:tblPr>
      <w:tblGrid>
        <w:gridCol w:w="1809"/>
        <w:gridCol w:w="7819"/>
      </w:tblGrid>
      <w:tr w:rsidR="00633F1D" w:rsidRPr="0041371A" w:rsidTr="006418D1">
        <w:tc>
          <w:tcPr>
            <w:tcW w:w="1809" w:type="dxa"/>
          </w:tcPr>
          <w:p w:rsidR="00577082" w:rsidRPr="0041371A" w:rsidRDefault="00577082" w:rsidP="009D717E">
            <w:r w:rsidRPr="0041371A">
              <w:t>Dalykas, sritis</w:t>
            </w:r>
          </w:p>
        </w:tc>
        <w:tc>
          <w:tcPr>
            <w:tcW w:w="7819" w:type="dxa"/>
          </w:tcPr>
          <w:p w:rsidR="00577082" w:rsidRPr="0041371A" w:rsidRDefault="0019371D" w:rsidP="009D717E">
            <w:pPr>
              <w:jc w:val="both"/>
            </w:pPr>
            <w:r w:rsidRPr="0041371A">
              <w:t>Ikimokyklinis ugdymas</w:t>
            </w:r>
          </w:p>
        </w:tc>
      </w:tr>
      <w:tr w:rsidR="00633F1D" w:rsidRPr="0041371A" w:rsidTr="006418D1">
        <w:tc>
          <w:tcPr>
            <w:tcW w:w="1809" w:type="dxa"/>
          </w:tcPr>
          <w:p w:rsidR="00577082" w:rsidRPr="0041371A" w:rsidRDefault="00577082" w:rsidP="009D717E">
            <w:r w:rsidRPr="0041371A">
              <w:t>Tema</w:t>
            </w:r>
          </w:p>
        </w:tc>
        <w:tc>
          <w:tcPr>
            <w:tcW w:w="7819" w:type="dxa"/>
          </w:tcPr>
          <w:p w:rsidR="00577082" w:rsidRPr="0041371A" w:rsidRDefault="00813489" w:rsidP="009D717E">
            <w:pPr>
              <w:jc w:val="both"/>
            </w:pPr>
            <w:r>
              <w:rPr>
                <w:bCs/>
              </w:rPr>
              <w:t>,, Burbulų auginimas“</w:t>
            </w:r>
          </w:p>
        </w:tc>
      </w:tr>
      <w:tr w:rsidR="00633F1D" w:rsidRPr="0041371A" w:rsidTr="006418D1">
        <w:tc>
          <w:tcPr>
            <w:tcW w:w="1809" w:type="dxa"/>
          </w:tcPr>
          <w:p w:rsidR="00577082" w:rsidRPr="0041371A" w:rsidRDefault="00577082" w:rsidP="009D717E">
            <w:r w:rsidRPr="0041371A">
              <w:t>Žanras (ugdymo priemonė, užduotys, pamokų ciklas, testas ir kt.)</w:t>
            </w:r>
          </w:p>
        </w:tc>
        <w:tc>
          <w:tcPr>
            <w:tcW w:w="7819" w:type="dxa"/>
          </w:tcPr>
          <w:p w:rsidR="00577082" w:rsidRPr="0041371A" w:rsidRDefault="00813489" w:rsidP="009D717E">
            <w:r>
              <w:t>Eksp</w:t>
            </w:r>
            <w:r w:rsidR="00417888">
              <w:t xml:space="preserve">erimentas </w:t>
            </w:r>
          </w:p>
        </w:tc>
      </w:tr>
      <w:tr w:rsidR="00633F1D" w:rsidRPr="0041371A" w:rsidTr="006418D1">
        <w:tc>
          <w:tcPr>
            <w:tcW w:w="1809" w:type="dxa"/>
          </w:tcPr>
          <w:p w:rsidR="00577082" w:rsidRPr="0041371A" w:rsidRDefault="00577082" w:rsidP="009D717E">
            <w:r w:rsidRPr="0041371A">
              <w:t>Anotacija</w:t>
            </w:r>
          </w:p>
        </w:tc>
        <w:tc>
          <w:tcPr>
            <w:tcW w:w="7819" w:type="dxa"/>
          </w:tcPr>
          <w:p w:rsidR="00417888" w:rsidRDefault="00417888" w:rsidP="009D717E">
            <w:pPr>
              <w:jc w:val="both"/>
            </w:pPr>
            <w:r>
              <w:t>Eksperimentas išbandyti, kaip rutuliukai guminukai užauga vandanyje.</w:t>
            </w:r>
          </w:p>
          <w:p w:rsidR="00577082" w:rsidRDefault="00813489" w:rsidP="009D717E">
            <w:pPr>
              <w:jc w:val="both"/>
            </w:pPr>
            <w:r>
              <w:t>Su vaikais atplėšėme maišelį su burbuliukais. Visi pačiupinėjo ir suprato</w:t>
            </w:r>
            <w:r w:rsidR="00417888">
              <w:t>,</w:t>
            </w:r>
            <w:r>
              <w:t xml:space="preserve"> kad jie yra kieti ir maži. Supylėme burbuliukus į stiklainį</w:t>
            </w:r>
            <w:r w:rsidR="007340E0">
              <w:t xml:space="preserve"> ir pripylėme vandens tiek, kad juos apsemtų. Padėjome ant palangės ir vis pribėgdami stebėjome kas vyksta. Burbuliukai po truputį didėjo, augo. Kitą dieną pamatėme, kad vandens visiškai neliko. Išsiaiškinome kur jis dingo. Vaikai pasakė, kad vandenį sugėrė burbuliukai, todėl ir užaugo. Visiems labai patiko juos čiupinėti. Pasakė, kad dabar jie minkšti ir dideli .</w:t>
            </w:r>
          </w:p>
          <w:p w:rsidR="00083CE6" w:rsidRDefault="00083CE6" w:rsidP="009D717E">
            <w:pPr>
              <w:jc w:val="both"/>
              <w:rPr>
                <w:lang w:val="en-US"/>
              </w:rPr>
            </w:pPr>
          </w:p>
          <w:p w:rsidR="00083CE6" w:rsidRDefault="00083CE6" w:rsidP="009D717E">
            <w:pPr>
              <w:jc w:val="both"/>
              <w:rPr>
                <w:lang w:val="en-US"/>
              </w:rPr>
            </w:pPr>
            <w:r>
              <w:rPr>
                <w:lang w:eastAsia="lt-LT"/>
              </w:rPr>
              <w:drawing>
                <wp:inline distT="0" distB="0" distL="0" distR="0">
                  <wp:extent cx="2441276" cy="27686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7976850_757956421395735_4277181716168179712_n.jpg"/>
                          <pic:cNvPicPr/>
                        </pic:nvPicPr>
                        <pic:blipFill>
                          <a:blip r:embed="rId7" cstate="print">
                            <a:extLst>
                              <a:ext uri="{28A0092B-C50C-407E-A947-70E740481C1C}">
                                <a14:useLocalDpi xmlns:a14="http://schemas.microsoft.com/office/drawing/2010/main" val="0"/>
                              </a:ext>
                            </a:extLst>
                          </a:blip>
                          <a:stretch>
                            <a:fillRect/>
                          </a:stretch>
                        </pic:blipFill>
                        <pic:spPr>
                          <a:xfrm flipH="1">
                            <a:off x="0" y="0"/>
                            <a:ext cx="2480479" cy="2813060"/>
                          </a:xfrm>
                          <a:prstGeom prst="rect">
                            <a:avLst/>
                          </a:prstGeom>
                        </pic:spPr>
                      </pic:pic>
                    </a:graphicData>
                  </a:graphic>
                </wp:inline>
              </w:drawing>
            </w:r>
            <w:r>
              <w:rPr>
                <w:lang w:eastAsia="lt-LT"/>
              </w:rPr>
              <w:lastRenderedPageBreak/>
              <w:drawing>
                <wp:inline distT="0" distB="0" distL="0" distR="0">
                  <wp:extent cx="2432649" cy="2414905"/>
                  <wp:effectExtent l="0" t="0" r="6350" b="4445"/>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87997627_214666226392586_105091364332503040_n.jpg"/>
                          <pic:cNvPicPr/>
                        </pic:nvPicPr>
                        <pic:blipFill>
                          <a:blip r:embed="rId8" cstate="print">
                            <a:extLst>
                              <a:ext uri="{28A0092B-C50C-407E-A947-70E740481C1C}">
                                <a14:useLocalDpi xmlns:a14="http://schemas.microsoft.com/office/drawing/2010/main" val="0"/>
                              </a:ext>
                            </a:extLst>
                          </a:blip>
                          <a:stretch>
                            <a:fillRect/>
                          </a:stretch>
                        </pic:blipFill>
                        <pic:spPr>
                          <a:xfrm flipH="1">
                            <a:off x="0" y="0"/>
                            <a:ext cx="2468028" cy="2450026"/>
                          </a:xfrm>
                          <a:prstGeom prst="rect">
                            <a:avLst/>
                          </a:prstGeom>
                        </pic:spPr>
                      </pic:pic>
                    </a:graphicData>
                  </a:graphic>
                </wp:inline>
              </w:drawing>
            </w:r>
            <w:r>
              <w:rPr>
                <w:lang w:eastAsia="lt-LT"/>
              </w:rPr>
              <w:drawing>
                <wp:inline distT="0" distB="0" distL="0" distR="0">
                  <wp:extent cx="2321562" cy="1852474"/>
                  <wp:effectExtent l="0" t="0" r="2540" b="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88020373_2527586604167224_13214252865159168_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66378" cy="1888234"/>
                          </a:xfrm>
                          <a:prstGeom prst="rect">
                            <a:avLst/>
                          </a:prstGeom>
                        </pic:spPr>
                      </pic:pic>
                    </a:graphicData>
                  </a:graphic>
                </wp:inline>
              </w:drawing>
            </w:r>
          </w:p>
          <w:p w:rsidR="00083CE6" w:rsidRDefault="00083CE6" w:rsidP="009D717E">
            <w:pPr>
              <w:jc w:val="both"/>
              <w:rPr>
                <w:lang w:val="en-US"/>
              </w:rPr>
            </w:pPr>
            <w:r>
              <w:rPr>
                <w:lang w:eastAsia="lt-LT"/>
              </w:rPr>
              <w:drawing>
                <wp:inline distT="0" distB="0" distL="0" distR="0">
                  <wp:extent cx="2407343" cy="2276827"/>
                  <wp:effectExtent l="0" t="0" r="0" b="9525"/>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88127224_501505907224588_8115187882265673728_n.jpg"/>
                          <pic:cNvPicPr/>
                        </pic:nvPicPr>
                        <pic:blipFill>
                          <a:blip r:embed="rId10" cstate="print">
                            <a:extLst>
                              <a:ext uri="{28A0092B-C50C-407E-A947-70E740481C1C}">
                                <a14:useLocalDpi xmlns:a14="http://schemas.microsoft.com/office/drawing/2010/main" val="0"/>
                              </a:ext>
                            </a:extLst>
                          </a:blip>
                          <a:stretch>
                            <a:fillRect/>
                          </a:stretch>
                        </pic:blipFill>
                        <pic:spPr>
                          <a:xfrm flipH="1">
                            <a:off x="0" y="0"/>
                            <a:ext cx="2433549" cy="2301612"/>
                          </a:xfrm>
                          <a:prstGeom prst="rect">
                            <a:avLst/>
                          </a:prstGeom>
                        </pic:spPr>
                      </pic:pic>
                    </a:graphicData>
                  </a:graphic>
                </wp:inline>
              </w:drawing>
            </w:r>
            <w:r>
              <w:rPr>
                <w:lang w:eastAsia="lt-LT"/>
              </w:rPr>
              <w:drawing>
                <wp:inline distT="0" distB="0" distL="0" distR="0">
                  <wp:extent cx="2294132" cy="2260504"/>
                  <wp:effectExtent l="0" t="0" r="0" b="6985"/>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88166277_2269226266707051_6847454231025156096_n (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59287" cy="2324704"/>
                          </a:xfrm>
                          <a:prstGeom prst="rect">
                            <a:avLst/>
                          </a:prstGeom>
                        </pic:spPr>
                      </pic:pic>
                    </a:graphicData>
                  </a:graphic>
                </wp:inline>
              </w:drawing>
            </w:r>
          </w:p>
          <w:p w:rsidR="00633F1D" w:rsidRDefault="00633F1D" w:rsidP="009D717E">
            <w:pPr>
              <w:jc w:val="both"/>
              <w:rPr>
                <w:lang w:val="en-US"/>
              </w:rPr>
            </w:pPr>
          </w:p>
          <w:p w:rsidR="00633F1D" w:rsidRDefault="00633F1D" w:rsidP="009D717E">
            <w:pPr>
              <w:ind w:left="-70" w:firstLine="70"/>
              <w:jc w:val="both"/>
              <w:rPr>
                <w:lang w:val="en-US"/>
              </w:rPr>
            </w:pPr>
            <w:r>
              <w:rPr>
                <w:lang w:eastAsia="lt-LT"/>
              </w:rPr>
              <w:drawing>
                <wp:inline distT="0" distB="0" distL="0" distR="0">
                  <wp:extent cx="2389505" cy="2164262"/>
                  <wp:effectExtent l="0" t="0" r="0" b="7620"/>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88180796_132537388146187_5144570303128535040_n.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60979" cy="2228998"/>
                          </a:xfrm>
                          <a:prstGeom prst="rect">
                            <a:avLst/>
                          </a:prstGeom>
                        </pic:spPr>
                      </pic:pic>
                    </a:graphicData>
                  </a:graphic>
                </wp:inline>
              </w:drawing>
            </w:r>
            <w:r>
              <w:rPr>
                <w:lang w:eastAsia="lt-LT"/>
              </w:rPr>
              <w:drawing>
                <wp:inline distT="0" distB="0" distL="0" distR="0">
                  <wp:extent cx="2433305" cy="2153117"/>
                  <wp:effectExtent l="0" t="0" r="5715" b="0"/>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88183322_1353771508148948_6783587917009780736_n (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75222" cy="2190207"/>
                          </a:xfrm>
                          <a:prstGeom prst="rect">
                            <a:avLst/>
                          </a:prstGeom>
                        </pic:spPr>
                      </pic:pic>
                    </a:graphicData>
                  </a:graphic>
                </wp:inline>
              </w:drawing>
            </w:r>
          </w:p>
          <w:p w:rsidR="00083CE6" w:rsidRDefault="00083CE6" w:rsidP="009D717E">
            <w:pPr>
              <w:jc w:val="both"/>
              <w:rPr>
                <w:lang w:val="en-US"/>
              </w:rPr>
            </w:pPr>
          </w:p>
          <w:p w:rsidR="00633F1D" w:rsidRPr="007340E0" w:rsidRDefault="00633F1D" w:rsidP="009D717E">
            <w:pPr>
              <w:ind w:left="-212"/>
              <w:jc w:val="both"/>
              <w:rPr>
                <w:lang w:val="en-US"/>
              </w:rPr>
            </w:pPr>
            <w:r>
              <w:rPr>
                <w:lang w:eastAsia="lt-LT"/>
              </w:rPr>
              <w:lastRenderedPageBreak/>
              <w:drawing>
                <wp:inline distT="0" distB="0" distL="0" distR="0">
                  <wp:extent cx="2448973" cy="2112141"/>
                  <wp:effectExtent l="0" t="0" r="8890" b="2540"/>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88357402_184210929665664_3685222179240148992_n.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35370" cy="2186655"/>
                          </a:xfrm>
                          <a:prstGeom prst="rect">
                            <a:avLst/>
                          </a:prstGeom>
                        </pic:spPr>
                      </pic:pic>
                    </a:graphicData>
                  </a:graphic>
                </wp:inline>
              </w:drawing>
            </w:r>
            <w:r>
              <w:rPr>
                <w:lang w:eastAsia="lt-LT"/>
              </w:rPr>
              <w:drawing>
                <wp:inline distT="0" distB="0" distL="0" distR="0">
                  <wp:extent cx="2348230" cy="2121519"/>
                  <wp:effectExtent l="0" t="0" r="0" b="0"/>
                  <wp:docPr id="18" name="Paveikslėli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89175324_403670837168431_5233825173852913664_n.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64908" cy="2136586"/>
                          </a:xfrm>
                          <a:prstGeom prst="rect">
                            <a:avLst/>
                          </a:prstGeom>
                        </pic:spPr>
                      </pic:pic>
                    </a:graphicData>
                  </a:graphic>
                </wp:inline>
              </w:drawing>
            </w:r>
            <w:r>
              <w:rPr>
                <w:lang w:eastAsia="lt-LT"/>
              </w:rPr>
              <w:drawing>
                <wp:inline distT="0" distB="0" distL="0" distR="0">
                  <wp:extent cx="2448560" cy="2087593"/>
                  <wp:effectExtent l="0" t="0" r="8890" b="8255"/>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88248460_155920095426405_7752964024286838784_n.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83178" cy="2117108"/>
                          </a:xfrm>
                          <a:prstGeom prst="rect">
                            <a:avLst/>
                          </a:prstGeom>
                        </pic:spPr>
                      </pic:pic>
                    </a:graphicData>
                  </a:graphic>
                </wp:inline>
              </w:drawing>
            </w:r>
          </w:p>
        </w:tc>
      </w:tr>
      <w:tr w:rsidR="00633F1D" w:rsidRPr="0041371A" w:rsidTr="006418D1">
        <w:tc>
          <w:tcPr>
            <w:tcW w:w="1809" w:type="dxa"/>
          </w:tcPr>
          <w:p w:rsidR="00633F1D" w:rsidRDefault="00633F1D" w:rsidP="009D717E"/>
          <w:p w:rsidR="00633F1D" w:rsidRPr="0041371A" w:rsidRDefault="00633F1D" w:rsidP="009D717E"/>
        </w:tc>
        <w:tc>
          <w:tcPr>
            <w:tcW w:w="7819" w:type="dxa"/>
          </w:tcPr>
          <w:p w:rsidR="00633F1D" w:rsidRDefault="00633F1D" w:rsidP="009D717E">
            <w:pPr>
              <w:jc w:val="both"/>
            </w:pPr>
          </w:p>
        </w:tc>
      </w:tr>
      <w:tr w:rsidR="00633F1D" w:rsidRPr="0041371A" w:rsidTr="006418D1">
        <w:tc>
          <w:tcPr>
            <w:tcW w:w="1809" w:type="dxa"/>
          </w:tcPr>
          <w:p w:rsidR="00633F1D" w:rsidRPr="0041371A" w:rsidRDefault="00633F1D" w:rsidP="009D717E"/>
        </w:tc>
        <w:tc>
          <w:tcPr>
            <w:tcW w:w="7819" w:type="dxa"/>
          </w:tcPr>
          <w:p w:rsidR="00633F1D" w:rsidRDefault="00633F1D" w:rsidP="009D717E">
            <w:pPr>
              <w:jc w:val="both"/>
            </w:pPr>
          </w:p>
        </w:tc>
      </w:tr>
      <w:tr w:rsidR="00633F1D" w:rsidRPr="0041371A" w:rsidTr="006418D1">
        <w:tc>
          <w:tcPr>
            <w:tcW w:w="1809" w:type="dxa"/>
          </w:tcPr>
          <w:p w:rsidR="00577082" w:rsidRPr="0041371A" w:rsidRDefault="00577082" w:rsidP="009D717E">
            <w:r w:rsidRPr="0041371A">
              <w:t>Autorius (vardas, pavardė)</w:t>
            </w:r>
          </w:p>
        </w:tc>
        <w:tc>
          <w:tcPr>
            <w:tcW w:w="7819" w:type="dxa"/>
          </w:tcPr>
          <w:p w:rsidR="00577082" w:rsidRPr="0041371A" w:rsidRDefault="000C3EED" w:rsidP="009D717E">
            <w:r>
              <w:t>Vanda Bakutienė</w:t>
            </w:r>
          </w:p>
        </w:tc>
      </w:tr>
      <w:tr w:rsidR="00633F1D" w:rsidRPr="0041371A" w:rsidTr="006418D1">
        <w:tc>
          <w:tcPr>
            <w:tcW w:w="1809" w:type="dxa"/>
          </w:tcPr>
          <w:p w:rsidR="00577082" w:rsidRPr="0041371A" w:rsidRDefault="00577082" w:rsidP="009D717E">
            <w:r w:rsidRPr="0041371A">
              <w:t>Pareigos</w:t>
            </w:r>
          </w:p>
        </w:tc>
        <w:tc>
          <w:tcPr>
            <w:tcW w:w="7819" w:type="dxa"/>
          </w:tcPr>
          <w:p w:rsidR="00577082" w:rsidRPr="0041371A" w:rsidRDefault="00417888" w:rsidP="009D717E">
            <w:r>
              <w:t xml:space="preserve">Ikimokyklinio ugdymo </w:t>
            </w:r>
            <w:r w:rsidR="000C3EED">
              <w:t>mokytoja</w:t>
            </w:r>
          </w:p>
        </w:tc>
      </w:tr>
      <w:tr w:rsidR="00633F1D" w:rsidRPr="0041371A" w:rsidTr="006418D1">
        <w:tc>
          <w:tcPr>
            <w:tcW w:w="1809" w:type="dxa"/>
          </w:tcPr>
          <w:p w:rsidR="00577082" w:rsidRPr="0041371A" w:rsidRDefault="00577082" w:rsidP="009D717E">
            <w:r w:rsidRPr="0041371A">
              <w:t>Išsilavinimas</w:t>
            </w:r>
          </w:p>
        </w:tc>
        <w:tc>
          <w:tcPr>
            <w:tcW w:w="7819" w:type="dxa"/>
          </w:tcPr>
          <w:p w:rsidR="00577082" w:rsidRPr="0041371A" w:rsidRDefault="006418D1" w:rsidP="009D717E">
            <w:r w:rsidRPr="0041371A">
              <w:t>aukšt</w:t>
            </w:r>
            <w:r w:rsidR="000C3EED">
              <w:t>esnys</w:t>
            </w:r>
            <w:r w:rsidRPr="0041371A">
              <w:t>is</w:t>
            </w:r>
          </w:p>
        </w:tc>
      </w:tr>
      <w:tr w:rsidR="00633F1D" w:rsidRPr="0041371A" w:rsidTr="006418D1">
        <w:tc>
          <w:tcPr>
            <w:tcW w:w="1809" w:type="dxa"/>
          </w:tcPr>
          <w:p w:rsidR="00577082" w:rsidRPr="0041371A" w:rsidRDefault="00577082" w:rsidP="009D717E">
            <w:r w:rsidRPr="0041371A">
              <w:t>Kvalifikacinė kategorija</w:t>
            </w:r>
          </w:p>
        </w:tc>
        <w:tc>
          <w:tcPr>
            <w:tcW w:w="7819" w:type="dxa"/>
          </w:tcPr>
          <w:p w:rsidR="00577082" w:rsidRPr="0041371A" w:rsidRDefault="000C3EED" w:rsidP="009D717E">
            <w:r>
              <w:t>Vyresnioji mokytoja</w:t>
            </w:r>
          </w:p>
        </w:tc>
      </w:tr>
      <w:tr w:rsidR="00633F1D" w:rsidRPr="0041371A" w:rsidTr="006418D1">
        <w:tc>
          <w:tcPr>
            <w:tcW w:w="1809" w:type="dxa"/>
          </w:tcPr>
          <w:p w:rsidR="00577082" w:rsidRPr="0041371A" w:rsidRDefault="00577082" w:rsidP="009D717E">
            <w:r w:rsidRPr="0041371A">
              <w:t>Rajonas (miestas)</w:t>
            </w:r>
          </w:p>
        </w:tc>
        <w:tc>
          <w:tcPr>
            <w:tcW w:w="7819" w:type="dxa"/>
          </w:tcPr>
          <w:p w:rsidR="00577082" w:rsidRPr="0041371A" w:rsidRDefault="006418D1" w:rsidP="009D717E">
            <w:r w:rsidRPr="0041371A">
              <w:t>Raseiniai</w:t>
            </w:r>
          </w:p>
        </w:tc>
      </w:tr>
      <w:tr w:rsidR="00633F1D" w:rsidRPr="0041371A" w:rsidTr="006418D1">
        <w:tc>
          <w:tcPr>
            <w:tcW w:w="1809" w:type="dxa"/>
          </w:tcPr>
          <w:p w:rsidR="00577082" w:rsidRPr="0041371A" w:rsidRDefault="00577082" w:rsidP="009D717E">
            <w:r w:rsidRPr="0041371A">
              <w:t>Ugdymo įstaiga</w:t>
            </w:r>
          </w:p>
        </w:tc>
        <w:tc>
          <w:tcPr>
            <w:tcW w:w="7819" w:type="dxa"/>
          </w:tcPr>
          <w:p w:rsidR="00577082" w:rsidRPr="0041371A" w:rsidRDefault="006418D1" w:rsidP="009D717E">
            <w:r w:rsidRPr="0041371A">
              <w:t>Raseinių lopšelis-darželis „Saulutė“</w:t>
            </w:r>
          </w:p>
        </w:tc>
      </w:tr>
      <w:tr w:rsidR="00633F1D" w:rsidRPr="0041371A" w:rsidTr="006418D1">
        <w:tc>
          <w:tcPr>
            <w:tcW w:w="1809" w:type="dxa"/>
          </w:tcPr>
          <w:p w:rsidR="00577082" w:rsidRPr="0041371A" w:rsidRDefault="00577082" w:rsidP="009D717E">
            <w:r w:rsidRPr="0041371A">
              <w:t>Elektroninis paštas, telefonas</w:t>
            </w:r>
          </w:p>
        </w:tc>
        <w:tc>
          <w:tcPr>
            <w:tcW w:w="7819" w:type="dxa"/>
          </w:tcPr>
          <w:p w:rsidR="006418D1" w:rsidRPr="000C3EED" w:rsidRDefault="000C3EED" w:rsidP="000C3EED">
            <w:r>
              <w:rPr>
                <w:lang w:val="en-US"/>
              </w:rPr>
              <w:t>Bvanda07@</w:t>
            </w:r>
            <w:r>
              <w:t>gmail.com</w:t>
            </w:r>
          </w:p>
        </w:tc>
      </w:tr>
      <w:tr w:rsidR="00633F1D" w:rsidRPr="0041371A" w:rsidTr="006418D1">
        <w:tc>
          <w:tcPr>
            <w:tcW w:w="1809" w:type="dxa"/>
          </w:tcPr>
          <w:p w:rsidR="00577082" w:rsidRPr="0041371A" w:rsidRDefault="00577082" w:rsidP="009D717E">
            <w:r w:rsidRPr="0041371A">
              <w:t>Darbas pristatytas (data)</w:t>
            </w:r>
          </w:p>
        </w:tc>
        <w:tc>
          <w:tcPr>
            <w:tcW w:w="7819" w:type="dxa"/>
          </w:tcPr>
          <w:p w:rsidR="00577082" w:rsidRPr="0041371A" w:rsidRDefault="006418D1" w:rsidP="009D717E">
            <w:r w:rsidRPr="0041371A">
              <w:t>2020-1</w:t>
            </w:r>
            <w:r w:rsidR="000C3EED">
              <w:t>2</w:t>
            </w:r>
            <w:r w:rsidRPr="0041371A">
              <w:t>-</w:t>
            </w:r>
            <w:r w:rsidR="000C3EED">
              <w:t>18</w:t>
            </w:r>
          </w:p>
        </w:tc>
      </w:tr>
      <w:tr w:rsidR="00633F1D" w:rsidRPr="0041371A" w:rsidTr="006418D1">
        <w:tc>
          <w:tcPr>
            <w:tcW w:w="1809" w:type="dxa"/>
          </w:tcPr>
          <w:p w:rsidR="00577082" w:rsidRPr="0041371A" w:rsidRDefault="00577082" w:rsidP="006805CF">
            <w:r w:rsidRPr="0041371A">
              <w:t>Darbas saugomas (vieta)</w:t>
            </w:r>
          </w:p>
        </w:tc>
        <w:tc>
          <w:tcPr>
            <w:tcW w:w="7819" w:type="dxa"/>
          </w:tcPr>
          <w:p w:rsidR="00577082" w:rsidRPr="0041371A" w:rsidRDefault="00D100A7" w:rsidP="009D717E">
            <w:pPr>
              <w:jc w:val="both"/>
            </w:pPr>
            <w:r w:rsidRPr="00D100A7">
              <w:rPr>
                <w:sz w:val="22"/>
                <w:szCs w:val="22"/>
              </w:rPr>
              <w:t>Raseinių lo</w:t>
            </w:r>
            <w:r>
              <w:rPr>
                <w:sz w:val="22"/>
                <w:szCs w:val="22"/>
              </w:rPr>
              <w:t>pšelio-darželio „Saulutė“ pirma</w:t>
            </w:r>
            <w:r w:rsidRPr="00D100A7">
              <w:rPr>
                <w:sz w:val="22"/>
                <w:szCs w:val="22"/>
              </w:rPr>
              <w:t xml:space="preserve"> buvei</w:t>
            </w:r>
            <w:r>
              <w:rPr>
                <w:sz w:val="22"/>
                <w:szCs w:val="22"/>
              </w:rPr>
              <w:t>nė</w:t>
            </w:r>
            <w:r w:rsidRPr="00D100A7">
              <w:rPr>
                <w:sz w:val="22"/>
                <w:szCs w:val="22"/>
              </w:rPr>
              <w:t xml:space="preserve"> (Vaižganto g.18, Raseiniai) </w:t>
            </w:r>
            <w:bookmarkStart w:id="0" w:name="_GoBack"/>
            <w:bookmarkEnd w:id="0"/>
          </w:p>
        </w:tc>
      </w:tr>
    </w:tbl>
    <w:p w:rsidR="00577082" w:rsidRPr="0041371A" w:rsidRDefault="00577082" w:rsidP="00577082"/>
    <w:p w:rsidR="00577082" w:rsidRPr="0041371A" w:rsidRDefault="00577082" w:rsidP="00577082">
      <w:pPr>
        <w:jc w:val="center"/>
      </w:pPr>
      <w:r w:rsidRPr="0041371A">
        <w:t>____________________</w:t>
      </w:r>
    </w:p>
    <w:p w:rsidR="009532A5" w:rsidRPr="0041371A" w:rsidRDefault="009532A5"/>
    <w:sectPr w:rsidR="009532A5" w:rsidRPr="0041371A" w:rsidSect="0041371A">
      <w:headerReference w:type="default" r:id="rId17"/>
      <w:pgSz w:w="11906" w:h="16838" w:code="9"/>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7F0B" w:rsidRDefault="00157F0B">
      <w:r>
        <w:separator/>
      </w:r>
    </w:p>
  </w:endnote>
  <w:endnote w:type="continuationSeparator" w:id="0">
    <w:p w:rsidR="00157F0B" w:rsidRDefault="00157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7F0B" w:rsidRDefault="00157F0B">
      <w:r>
        <w:separator/>
      </w:r>
    </w:p>
  </w:footnote>
  <w:footnote w:type="continuationSeparator" w:id="0">
    <w:p w:rsidR="00157F0B" w:rsidRDefault="00157F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9332262"/>
      <w:docPartObj>
        <w:docPartGallery w:val="Page Numbers (Top of Page)"/>
        <w:docPartUnique/>
      </w:docPartObj>
    </w:sdtPr>
    <w:sdtEndPr/>
    <w:sdtContent>
      <w:p w:rsidR="00017B50" w:rsidRDefault="00577082">
        <w:pPr>
          <w:pStyle w:val="Antrats"/>
          <w:jc w:val="center"/>
        </w:pPr>
        <w:r>
          <w:fldChar w:fldCharType="begin"/>
        </w:r>
        <w:r>
          <w:instrText>PAGE   \* MERGEFORMAT</w:instrText>
        </w:r>
        <w:r>
          <w:fldChar w:fldCharType="separate"/>
        </w:r>
        <w:r w:rsidR="00D100A7">
          <w:t>2</w:t>
        </w:r>
        <w:r>
          <w:fldChar w:fldCharType="end"/>
        </w:r>
      </w:p>
    </w:sdtContent>
  </w:sdt>
  <w:p w:rsidR="00017B50" w:rsidRDefault="00157F0B">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082"/>
    <w:rsid w:val="00055DB9"/>
    <w:rsid w:val="00083CE6"/>
    <w:rsid w:val="000C3EED"/>
    <w:rsid w:val="001363C3"/>
    <w:rsid w:val="00157F0B"/>
    <w:rsid w:val="0019371D"/>
    <w:rsid w:val="002906BA"/>
    <w:rsid w:val="003625DB"/>
    <w:rsid w:val="0041371A"/>
    <w:rsid w:val="00417888"/>
    <w:rsid w:val="00577082"/>
    <w:rsid w:val="005C7937"/>
    <w:rsid w:val="00633F1D"/>
    <w:rsid w:val="006418D1"/>
    <w:rsid w:val="007340E0"/>
    <w:rsid w:val="007E1915"/>
    <w:rsid w:val="00813489"/>
    <w:rsid w:val="00840080"/>
    <w:rsid w:val="009532A5"/>
    <w:rsid w:val="009D717E"/>
    <w:rsid w:val="00A739D7"/>
    <w:rsid w:val="00AD0A00"/>
    <w:rsid w:val="00B9730B"/>
    <w:rsid w:val="00BB1E23"/>
    <w:rsid w:val="00D100A7"/>
    <w:rsid w:val="00E0273E"/>
    <w:rsid w:val="00E320E5"/>
    <w:rsid w:val="00E64E85"/>
    <w:rsid w:val="00F23E74"/>
    <w:rsid w:val="00F35C4C"/>
    <w:rsid w:val="00FC0CE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577082"/>
    <w:pPr>
      <w:spacing w:after="0" w:line="240" w:lineRule="auto"/>
    </w:pPr>
    <w:rPr>
      <w:rFonts w:ascii="Times New Roman" w:eastAsia="Times New Roman" w:hAnsi="Times New Roman" w:cs="Times New Roman"/>
      <w:noProof/>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Emfaz">
    <w:name w:val="Emphasis"/>
    <w:basedOn w:val="Numatytasispastraiposriftas"/>
    <w:qFormat/>
    <w:rsid w:val="00577082"/>
    <w:rPr>
      <w:b/>
      <w:bCs/>
      <w:i w:val="0"/>
      <w:iCs w:val="0"/>
    </w:rPr>
  </w:style>
  <w:style w:type="table" w:styleId="Lentelstinklelis">
    <w:name w:val="Table Grid"/>
    <w:basedOn w:val="prastojilentel"/>
    <w:uiPriority w:val="39"/>
    <w:rsid w:val="005770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ntrats">
    <w:name w:val="header"/>
    <w:basedOn w:val="prastasis"/>
    <w:link w:val="AntratsDiagrama"/>
    <w:uiPriority w:val="99"/>
    <w:unhideWhenUsed/>
    <w:rsid w:val="00577082"/>
    <w:pPr>
      <w:tabs>
        <w:tab w:val="center" w:pos="4819"/>
        <w:tab w:val="right" w:pos="9638"/>
      </w:tabs>
    </w:pPr>
  </w:style>
  <w:style w:type="character" w:customStyle="1" w:styleId="AntratsDiagrama">
    <w:name w:val="Antraštės Diagrama"/>
    <w:basedOn w:val="Numatytasispastraiposriftas"/>
    <w:link w:val="Antrats"/>
    <w:uiPriority w:val="99"/>
    <w:rsid w:val="00577082"/>
    <w:rPr>
      <w:rFonts w:ascii="Times New Roman" w:eastAsia="Times New Roman" w:hAnsi="Times New Roman" w:cs="Times New Roman"/>
      <w:noProof/>
      <w:sz w:val="24"/>
      <w:szCs w:val="24"/>
    </w:rPr>
  </w:style>
  <w:style w:type="character" w:styleId="Hipersaitas">
    <w:name w:val="Hyperlink"/>
    <w:basedOn w:val="Numatytasispastraiposriftas"/>
    <w:uiPriority w:val="99"/>
    <w:unhideWhenUsed/>
    <w:rsid w:val="006418D1"/>
    <w:rPr>
      <w:color w:val="0563C1" w:themeColor="hyperlink"/>
      <w:u w:val="single"/>
    </w:rPr>
  </w:style>
  <w:style w:type="paragraph" w:styleId="Debesliotekstas">
    <w:name w:val="Balloon Text"/>
    <w:basedOn w:val="prastasis"/>
    <w:link w:val="DebesliotekstasDiagrama"/>
    <w:uiPriority w:val="99"/>
    <w:semiHidden/>
    <w:unhideWhenUsed/>
    <w:rsid w:val="00840080"/>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40080"/>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577082"/>
    <w:pPr>
      <w:spacing w:after="0" w:line="240" w:lineRule="auto"/>
    </w:pPr>
    <w:rPr>
      <w:rFonts w:ascii="Times New Roman" w:eastAsia="Times New Roman" w:hAnsi="Times New Roman" w:cs="Times New Roman"/>
      <w:noProof/>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Emfaz">
    <w:name w:val="Emphasis"/>
    <w:basedOn w:val="Numatytasispastraiposriftas"/>
    <w:qFormat/>
    <w:rsid w:val="00577082"/>
    <w:rPr>
      <w:b/>
      <w:bCs/>
      <w:i w:val="0"/>
      <w:iCs w:val="0"/>
    </w:rPr>
  </w:style>
  <w:style w:type="table" w:styleId="Lentelstinklelis">
    <w:name w:val="Table Grid"/>
    <w:basedOn w:val="prastojilentel"/>
    <w:uiPriority w:val="39"/>
    <w:rsid w:val="005770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ntrats">
    <w:name w:val="header"/>
    <w:basedOn w:val="prastasis"/>
    <w:link w:val="AntratsDiagrama"/>
    <w:uiPriority w:val="99"/>
    <w:unhideWhenUsed/>
    <w:rsid w:val="00577082"/>
    <w:pPr>
      <w:tabs>
        <w:tab w:val="center" w:pos="4819"/>
        <w:tab w:val="right" w:pos="9638"/>
      </w:tabs>
    </w:pPr>
  </w:style>
  <w:style w:type="character" w:customStyle="1" w:styleId="AntratsDiagrama">
    <w:name w:val="Antraštės Diagrama"/>
    <w:basedOn w:val="Numatytasispastraiposriftas"/>
    <w:link w:val="Antrats"/>
    <w:uiPriority w:val="99"/>
    <w:rsid w:val="00577082"/>
    <w:rPr>
      <w:rFonts w:ascii="Times New Roman" w:eastAsia="Times New Roman" w:hAnsi="Times New Roman" w:cs="Times New Roman"/>
      <w:noProof/>
      <w:sz w:val="24"/>
      <w:szCs w:val="24"/>
    </w:rPr>
  </w:style>
  <w:style w:type="character" w:styleId="Hipersaitas">
    <w:name w:val="Hyperlink"/>
    <w:basedOn w:val="Numatytasispastraiposriftas"/>
    <w:uiPriority w:val="99"/>
    <w:unhideWhenUsed/>
    <w:rsid w:val="006418D1"/>
    <w:rPr>
      <w:color w:val="0563C1" w:themeColor="hyperlink"/>
      <w:u w:val="single"/>
    </w:rPr>
  </w:style>
  <w:style w:type="paragraph" w:styleId="Debesliotekstas">
    <w:name w:val="Balloon Text"/>
    <w:basedOn w:val="prastasis"/>
    <w:link w:val="DebesliotekstasDiagrama"/>
    <w:uiPriority w:val="99"/>
    <w:semiHidden/>
    <w:unhideWhenUsed/>
    <w:rsid w:val="00840080"/>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40080"/>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header" Target="header1.xml"/><Relationship Id="rId2" Type="http://schemas.microsoft.com/office/2007/relationships/stylesWithEffects" Target="stylesWithEffects.xml"/><Relationship Id="rId16" Type="http://schemas.openxmlformats.org/officeDocument/2006/relationships/image" Target="media/image10.jpg"/><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g"/><Relationship Id="rId10" Type="http://schemas.openxmlformats.org/officeDocument/2006/relationships/image" Target="media/image4.jp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1007</Words>
  <Characters>574</Characters>
  <Application>Microsoft Office Word</Application>
  <DocSecurity>0</DocSecurity>
  <Lines>4</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dc:creator>
  <cp:lastModifiedBy>„Windows“ vartotojas</cp:lastModifiedBy>
  <cp:revision>4</cp:revision>
  <dcterms:created xsi:type="dcterms:W3CDTF">2020-12-21T11:04:00Z</dcterms:created>
  <dcterms:modified xsi:type="dcterms:W3CDTF">2020-12-21T11:07:00Z</dcterms:modified>
</cp:coreProperties>
</file>